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509A3" w:rsidRPr="00B0020E" w:rsidRDefault="00B0020E" w:rsidP="00323AB8">
      <w:pPr>
        <w:rPr>
          <w:i/>
          <w:iCs/>
        </w:rPr>
      </w:pPr>
      <w:r w:rsidRPr="00B0020E">
        <w:rPr>
          <w:i/>
          <w:iCs/>
        </w:rPr>
        <w:t xml:space="preserve">Microsite </w:t>
      </w:r>
      <w:r w:rsidR="000509A3">
        <w:rPr>
          <w:i/>
          <w:iCs/>
        </w:rPr>
        <w:t xml:space="preserve">Initiativbewerbung </w:t>
      </w:r>
      <w:r w:rsidR="000509A3" w:rsidRPr="000509A3">
        <w:rPr>
          <w:i/>
          <w:iCs/>
        </w:rPr>
        <w:t>georgrudolph.de/ivu</w:t>
      </w:r>
      <w:r w:rsidR="000509A3">
        <w:rPr>
          <w:i/>
          <w:iCs/>
        </w:rPr>
        <w:t>.html</w:t>
      </w:r>
    </w:p>
    <w:p w:rsidR="000509A3" w:rsidRPr="000509A3" w:rsidRDefault="007976BE" w:rsidP="000509A3">
      <w:pPr>
        <w:rPr>
          <w:b/>
          <w:bCs/>
          <w:caps/>
          <w:sz w:val="28"/>
          <w:szCs w:val="28"/>
        </w:rPr>
      </w:pPr>
      <w:r>
        <w:br/>
      </w:r>
      <w:r w:rsidR="00AB7933" w:rsidRPr="000509A3">
        <w:rPr>
          <w:b/>
          <w:bCs/>
          <w:caps/>
          <w:sz w:val="28"/>
          <w:szCs w:val="28"/>
        </w:rPr>
        <w:t xml:space="preserve">Senior Communication Strategist / </w:t>
      </w:r>
      <w:r w:rsidR="000509A3">
        <w:rPr>
          <w:b/>
          <w:bCs/>
          <w:caps/>
          <w:sz w:val="28"/>
          <w:szCs w:val="28"/>
        </w:rPr>
        <w:br/>
      </w:r>
      <w:r w:rsidR="00AB7933" w:rsidRPr="000509A3">
        <w:rPr>
          <w:b/>
          <w:bCs/>
          <w:caps/>
          <w:sz w:val="28"/>
          <w:szCs w:val="28"/>
        </w:rPr>
        <w:t>Creative Lead B2B Public Transport</w:t>
      </w:r>
      <w:r w:rsidR="00AB7933" w:rsidRPr="000509A3">
        <w:rPr>
          <w:b/>
          <w:bCs/>
          <w:caps/>
          <w:sz w:val="28"/>
          <w:szCs w:val="28"/>
        </w:rPr>
        <w:br/>
      </w:r>
    </w:p>
    <w:p w:rsidR="000509A3" w:rsidRPr="000509A3" w:rsidRDefault="00AB7933" w:rsidP="000509A3">
      <w:pPr>
        <w:rPr>
          <w:b/>
          <w:bCs/>
          <w:caps/>
        </w:rPr>
      </w:pPr>
      <w:r w:rsidRPr="000509A3">
        <w:rPr>
          <w:rFonts w:cstheme="minorHAnsi"/>
        </w:rPr>
        <w:br/>
      </w:r>
      <w:r w:rsidR="000509A3">
        <w:rPr>
          <w:rFonts w:cs="Calibri (Textkörper)"/>
          <w:b/>
          <w:bCs/>
        </w:rPr>
        <w:t>Experte für vernetzte</w:t>
      </w:r>
      <w:r w:rsidR="000509A3" w:rsidRPr="000509A3">
        <w:rPr>
          <w:rFonts w:cs="Calibri (Textkörper)"/>
          <w:b/>
          <w:bCs/>
        </w:rPr>
        <w:t xml:space="preserve"> </w:t>
      </w:r>
      <w:r w:rsidR="00323AB8" w:rsidRPr="000509A3">
        <w:rPr>
          <w:rFonts w:cs="Calibri (Textkörper)"/>
          <w:b/>
          <w:bCs/>
        </w:rPr>
        <w:t>Kommunikation</w:t>
      </w:r>
      <w:r w:rsidRPr="000509A3">
        <w:rPr>
          <w:rFonts w:cstheme="minorHAnsi"/>
          <w:b/>
          <w:bCs/>
          <w:caps/>
        </w:rPr>
        <w:t xml:space="preserve"> </w:t>
      </w:r>
      <w:r w:rsidR="00644257" w:rsidRPr="000509A3">
        <w:rPr>
          <w:rFonts w:cstheme="minorHAnsi"/>
          <w:b/>
          <w:bCs/>
          <w:caps/>
        </w:rPr>
        <w:br/>
      </w:r>
      <w:r w:rsidR="00644257" w:rsidRPr="000509A3">
        <w:rPr>
          <w:rFonts w:cstheme="minorHAnsi"/>
          <w:b/>
          <w:bCs/>
          <w:caps/>
        </w:rPr>
        <w:br/>
      </w:r>
      <w:r w:rsidR="000509A3" w:rsidRPr="000509A3">
        <w:rPr>
          <w:rFonts w:cstheme="minorHAnsi"/>
        </w:rPr>
        <w:t>Meine Initiativbewerbung richtet sich auf eine Rolle bei IVU an der kommunikativen Achse von Unternehmen, Marke, Produkt, Vertrieb</w:t>
      </w:r>
      <w:r w:rsidR="000509A3" w:rsidRPr="000509A3">
        <w:t>, strategischem Content und Umsetzung.</w:t>
      </w:r>
    </w:p>
    <w:p w:rsidR="000509A3" w:rsidRPr="000509A3" w:rsidRDefault="000509A3" w:rsidP="000509A3">
      <w:r w:rsidRPr="000509A3">
        <w:t xml:space="preserve">Ich verbinde Konzeption, Text, Creative </w:t>
      </w:r>
      <w:proofErr w:type="spellStart"/>
      <w:r w:rsidRPr="000509A3">
        <w:t>Direction</w:t>
      </w:r>
      <w:proofErr w:type="spellEnd"/>
      <w:r w:rsidRPr="000509A3">
        <w:t>, Linguistik und Autorenschaft. Meine besondere Erfahrung liegt in der Übersetzung komplexer B2B-/B2A-Technologie und ihrer Zusammenhänge in klare, belastbare und verwendbare Kommunikation – mit branchennaher Expertise im Bereich Fahrgastinformation.</w:t>
      </w:r>
    </w:p>
    <w:p w:rsidR="000509A3" w:rsidRDefault="000509A3" w:rsidP="000509A3">
      <w:r w:rsidRPr="000509A3">
        <w:t>Es geht nicht nur darum, speziellen Content zu realisieren, sondern Themen zu erkennen, die für das Unternehmen, das Produkt, den Vertrieb und das Recruiting gleichzeitig Bedeutung haben, diese zu berücksichtigen und in die Kommunikation zu integrieren: Eine Person, die das Gesamte im Blick hat, Detailverständnis mitbringt und daraus Informationen, Botschaften und Narrative entwickelt, die auf allen Ebenen wirken.</w:t>
      </w:r>
    </w:p>
    <w:p w:rsidR="000509A3" w:rsidRDefault="000509A3" w:rsidP="000509A3"/>
    <w:p w:rsidR="000509A3" w:rsidRPr="000509A3" w:rsidRDefault="000509A3" w:rsidP="000509A3">
      <w:pPr>
        <w:rPr>
          <w:b/>
          <w:bCs/>
        </w:rPr>
      </w:pPr>
      <w:r w:rsidRPr="000509A3">
        <w:rPr>
          <w:b/>
          <w:bCs/>
        </w:rPr>
        <w:t>Klarheit und Konsistenz in der Kommunikation</w:t>
      </w:r>
    </w:p>
    <w:p w:rsidR="000509A3" w:rsidRPr="000509A3" w:rsidRDefault="000509A3" w:rsidP="000509A3">
      <w:r w:rsidRPr="000509A3">
        <w:rPr>
          <w:b/>
          <w:bCs/>
        </w:rPr>
        <w:t> </w:t>
      </w:r>
      <w:r w:rsidRPr="000509A3">
        <w:t>Ich entwickle einfache, klare Kommunikation für erklärungsbedürftige Technologie: für Entscheider und Führungskräfte, Marketing, Vertrieb, Produktmanagement, Kunden, Stakeholder und interne Teams – mit und ohne Nutzung von LLMs. Und ich leite deren Realisierung: von der strategischen Konzeption bis zur Umsetzung von Text, Struktur, Bild, Audio, Präsentation und UX. Werbung ist dabei nur eines von vielen möglichen Ergebnissen.</w:t>
      </w:r>
    </w:p>
    <w:p w:rsidR="000509A3" w:rsidRPr="000509A3" w:rsidRDefault="000509A3" w:rsidP="000509A3">
      <w:r w:rsidRPr="000509A3">
        <w:t>Gerade dort, wo unterschiedliche Denkweisen abgestimmt werden, kann mein Wissen und meine Expertise wertvoll sein: Beim Abwägen, Differenzieren und Zusammenführen der Interessen von Fahrzeugherstellern, Betreibern, öffentlichen Auftraggebern, Kommunen und Verbünden sowie IVU als Technologieanbieter, Arbeitgeber und börsennotierte Gesellschaft.</w:t>
      </w:r>
    </w:p>
    <w:p w:rsidR="000509A3" w:rsidRPr="000509A3" w:rsidRDefault="000509A3" w:rsidP="000509A3">
      <w:r w:rsidRPr="000509A3">
        <w:t xml:space="preserve">Entscheidend ist die konsistente Kommunikationsarbeit über Formate hinweg. Was wird wie warum gesagt? Darauf Antworten zu finden ist mein Metier. Das hilft Management und Vertrieb, macht komplexe Software-, Daten- und Integrationslogik verständlich und es stärkt die Inhalte von Präsentationen, Produkt- und Unternehmenskommunikation sowie </w:t>
      </w:r>
      <w:proofErr w:type="spellStart"/>
      <w:r w:rsidRPr="000509A3">
        <w:t>Employer</w:t>
      </w:r>
      <w:proofErr w:type="spellEnd"/>
      <w:r w:rsidRPr="000509A3">
        <w:t xml:space="preserve"> Communication. Dann ist zielgenaue Sprache keine Hürde mehr, sondern eine Chance.</w:t>
      </w:r>
    </w:p>
    <w:p w:rsidR="000509A3" w:rsidRPr="000509A3" w:rsidRDefault="000509A3" w:rsidP="000509A3"/>
    <w:p w:rsidR="000509A3" w:rsidRPr="000509A3" w:rsidRDefault="000509A3" w:rsidP="000509A3">
      <w:pPr>
        <w:rPr>
          <w:b/>
          <w:bCs/>
        </w:rPr>
      </w:pPr>
      <w:r w:rsidRPr="000509A3">
        <w:rPr>
          <w:b/>
          <w:bCs/>
        </w:rPr>
        <w:lastRenderedPageBreak/>
        <w:t>Warum gerade IVU?</w:t>
      </w:r>
    </w:p>
    <w:p w:rsidR="000509A3" w:rsidRPr="000509A3" w:rsidRDefault="000509A3" w:rsidP="000509A3">
      <w:r w:rsidRPr="000509A3">
        <w:t>Weil es der nächste logische Schritt ist: IVU agiert in einem Markt, in dem Content über technischer Qualität und Leistungen alleine nicht genügt. Zusammenhänge müssen verstanden, eingeordnet und für Management, Vertrieb, Produkt, Kunden, Bewerberinnen und Bewerber sowie interne Teams und Investoren aufbereitet werden. Genau dieses Umfeld passt zu meiner Expertise.</w:t>
      </w:r>
    </w:p>
    <w:p w:rsidR="000509A3" w:rsidRPr="000509A3" w:rsidRDefault="000509A3" w:rsidP="000509A3">
      <w:r w:rsidRPr="000509A3">
        <w:t>Ich komme aus der strategischen B2B-Kommunikation, habe mich in den vergangenen Jahren stärker auf Technologie-, Nachhaltigkeits- und Mobilitätsthemen konzentriert und bringe branchenspezifische Erfahrung im Bereich Fahrgastinformation mit.</w:t>
      </w:r>
    </w:p>
    <w:p w:rsidR="000509A3" w:rsidRPr="000509A3" w:rsidRDefault="000509A3" w:rsidP="000509A3">
      <w:r w:rsidRPr="000509A3">
        <w:t>An IVU interessiert mich die Verbindung aus Systemtiefe, Mobilität, öffentlicher Relevanz und kommunikativer Komplexität. Hier kann mein Blick auf Unternehmen, Produkt, Sprache, Vertrieb und Umsetzung besonders sinnvoll eingesetzt werden. Genau diese Komplexität macht es für mich interessant.</w:t>
      </w:r>
    </w:p>
    <w:p w:rsidR="000509A3" w:rsidRPr="000509A3" w:rsidRDefault="000509A3" w:rsidP="000509A3">
      <w:r w:rsidRPr="000509A3">
        <w:t> </w:t>
      </w:r>
    </w:p>
    <w:p w:rsidR="000509A3" w:rsidRPr="000509A3" w:rsidRDefault="000509A3" w:rsidP="000509A3">
      <w:pPr>
        <w:rPr>
          <w:b/>
          <w:bCs/>
        </w:rPr>
      </w:pPr>
      <w:r w:rsidRPr="000509A3">
        <w:rPr>
          <w:b/>
          <w:bCs/>
        </w:rPr>
        <w:t>Ein breites Kompetenzspektrum mit PIS-Erfahrung</w:t>
      </w:r>
    </w:p>
    <w:p w:rsidR="000509A3" w:rsidRPr="000509A3" w:rsidRDefault="000509A3" w:rsidP="000509A3">
      <w:r w:rsidRPr="000509A3">
        <w:t xml:space="preserve">Strategische Kommunikation, Konzeption, Text, Unternehmenskommunikation, Vertriebslogik, Markenentwicklung und Creative </w:t>
      </w:r>
      <w:proofErr w:type="spellStart"/>
      <w:r w:rsidRPr="000509A3">
        <w:t>Direction</w:t>
      </w:r>
      <w:proofErr w:type="spellEnd"/>
      <w:r w:rsidRPr="000509A3">
        <w:t xml:space="preserve"> – www.georgrudolph.de zeigt meine Vielseitigkeit. Wobei ich mich in den vergangenen Jahren auf komplexe B2B-/B2A-Technologie fokussiert habe, insbesondere Fahrgastinformation.</w:t>
      </w:r>
    </w:p>
    <w:p w:rsidR="000509A3" w:rsidRPr="000509A3" w:rsidRDefault="000509A3" w:rsidP="000509A3">
      <w:r w:rsidRPr="000509A3">
        <w:t xml:space="preserve">Für </w:t>
      </w:r>
      <w:proofErr w:type="spellStart"/>
      <w:r w:rsidRPr="000509A3">
        <w:t>Luminator</w:t>
      </w:r>
      <w:proofErr w:type="spellEnd"/>
      <w:r w:rsidRPr="000509A3">
        <w:t xml:space="preserve"> (luminator.com) habe ich nahezu alle Inhalte verfasst und die Website-Content-Struktur mitentwickelt. Ich war an internen Strategiepapieren beteiligt, habe Case Studies recherchiert und geschrieben und an einem modularen Material-Pool für Vertriebspräsentationen mitgearbeitet. Zu den Themen gehörten unter anderem:</w:t>
      </w:r>
    </w:p>
    <w:p w:rsidR="000509A3" w:rsidRPr="000509A3" w:rsidRDefault="000509A3" w:rsidP="000509A3">
      <w:r w:rsidRPr="000509A3">
        <w:t>– Hardware, Software und Integration</w:t>
      </w:r>
      <w:r w:rsidRPr="000509A3">
        <w:br/>
        <w:t>– Fahrgastinformation in Fahrzeugen, an Haltestellen und auf digitalen Kanälen</w:t>
      </w:r>
      <w:r w:rsidRPr="000509A3">
        <w:br/>
        <w:t>– Echtzeitinformation, Datenflüsse und Ausgabemedien</w:t>
      </w:r>
      <w:r w:rsidRPr="000509A3">
        <w:br/>
        <w:t>– Betriebssicherheit, Wartung, Standzeiten und technischer Support</w:t>
      </w:r>
      <w:r w:rsidRPr="000509A3">
        <w:br/>
        <w:t>– modulare Systeme, technische Innovationen und Schnittstellen</w:t>
      </w:r>
      <w:r w:rsidRPr="000509A3">
        <w:br/>
        <w:t xml:space="preserve">– </w:t>
      </w:r>
      <w:proofErr w:type="spellStart"/>
      <w:r w:rsidRPr="000509A3">
        <w:t>ITxPT</w:t>
      </w:r>
      <w:proofErr w:type="spellEnd"/>
      <w:r w:rsidRPr="000509A3">
        <w:t xml:space="preserve"> und VDV-nahe Produkt-/Marktlogik</w:t>
      </w:r>
      <w:r w:rsidRPr="000509A3">
        <w:br/>
        <w:t>– AI on Board</w:t>
      </w:r>
      <w:r w:rsidRPr="000509A3">
        <w:br/>
        <w:t>– Data-Hub und Systemarchitektur</w:t>
      </w:r>
      <w:r w:rsidRPr="000509A3">
        <w:br/>
        <w:t xml:space="preserve">– </w:t>
      </w:r>
      <w:proofErr w:type="spellStart"/>
      <w:r w:rsidRPr="000509A3">
        <w:t>Success</w:t>
      </w:r>
      <w:proofErr w:type="spellEnd"/>
      <w:r w:rsidRPr="000509A3">
        <w:t xml:space="preserve"> Stories, Newsletter, Blog- und Intranet-Inhalte</w:t>
      </w:r>
      <w:r w:rsidRPr="000509A3">
        <w:br/>
        <w:t>– Vertriebsbausteine, Präsentationslogik und strategische Produktargumentation</w:t>
      </w:r>
    </w:p>
    <w:p w:rsidR="000509A3" w:rsidRPr="000509A3" w:rsidRDefault="000509A3" w:rsidP="000509A3">
      <w:r w:rsidRPr="000509A3">
        <w:t>IVU ist für mich der nächste Spezialisierungsschritt: ein komplexes Themenfeld, in dem mein Gesamtblick auf Kommunikation, Produkt, Vertrieb, Sprache und Umsetzung besonders gut einsetzbar ist.</w:t>
      </w:r>
    </w:p>
    <w:p w:rsidR="000509A3" w:rsidRPr="000509A3" w:rsidRDefault="000509A3" w:rsidP="000509A3">
      <w:r w:rsidRPr="000509A3">
        <w:t> </w:t>
      </w:r>
    </w:p>
    <w:p w:rsidR="000509A3" w:rsidRPr="000509A3" w:rsidRDefault="000509A3" w:rsidP="000509A3">
      <w:pPr>
        <w:rPr>
          <w:b/>
          <w:bCs/>
        </w:rPr>
      </w:pPr>
      <w:r w:rsidRPr="000509A3">
        <w:rPr>
          <w:b/>
          <w:bCs/>
        </w:rPr>
        <w:lastRenderedPageBreak/>
        <w:t>Prompt-Design für präzisere Kommunikationsarbeit</w:t>
      </w:r>
    </w:p>
    <w:p w:rsidR="000509A3" w:rsidRPr="000509A3" w:rsidRDefault="000509A3" w:rsidP="000509A3">
      <w:r w:rsidRPr="000509A3">
        <w:t>Aktuell beschäftige ich mich intensiv mit der Optimierung von deutschsprachigen LLM-Ausgaben in Kommunikationsprozessen.</w:t>
      </w:r>
      <w:r w:rsidRPr="000509A3">
        <w:br/>
      </w:r>
      <w:r w:rsidRPr="000509A3">
        <w:br/>
        <w:t xml:space="preserve">Ich entwickle </w:t>
      </w:r>
      <w:proofErr w:type="spellStart"/>
      <w:r w:rsidRPr="000509A3">
        <w:t>Runtime</w:t>
      </w:r>
      <w:proofErr w:type="spellEnd"/>
      <w:r w:rsidRPr="000509A3">
        <w:t xml:space="preserve">-Steuerdateien für bessere Ergebnisse bei deutschsprachigen, KI-generierten Texten: höhere </w:t>
      </w:r>
      <w:proofErr w:type="spellStart"/>
      <w:r w:rsidRPr="000509A3">
        <w:t>Scope</w:t>
      </w:r>
      <w:proofErr w:type="spellEnd"/>
      <w:r w:rsidRPr="000509A3">
        <w:t xml:space="preserve">-Treue, mehr Sachlichkeit, mehr Aussagen mit aktuellem Quellenbezug, weniger </w:t>
      </w:r>
      <w:proofErr w:type="spellStart"/>
      <w:r w:rsidRPr="000509A3">
        <w:t>Sycophancy</w:t>
      </w:r>
      <w:proofErr w:type="spellEnd"/>
      <w:r w:rsidRPr="000509A3">
        <w:t xml:space="preserve"> und Lost in </w:t>
      </w:r>
      <w:proofErr w:type="spellStart"/>
      <w:r w:rsidRPr="000509A3">
        <w:t>the</w:t>
      </w:r>
      <w:proofErr w:type="spellEnd"/>
      <w:r w:rsidRPr="000509A3">
        <w:t xml:space="preserve"> Middle, klare Unsicherheitsmarkierung, effiziente Review-Strukturen.</w:t>
      </w:r>
    </w:p>
    <w:p w:rsidR="000509A3" w:rsidRPr="000509A3" w:rsidRDefault="000509A3" w:rsidP="000509A3">
      <w:r w:rsidRPr="000509A3">
        <w:t xml:space="preserve">Das Ziel: Chat-Bots im B2B Bereich auch ohne API-Anschluss und </w:t>
      </w:r>
      <w:proofErr w:type="spellStart"/>
      <w:r w:rsidRPr="000509A3">
        <w:t>Agentic</w:t>
      </w:r>
      <w:proofErr w:type="spellEnd"/>
      <w:r w:rsidRPr="000509A3">
        <w:t xml:space="preserve"> AI zu mehr Sachlichkeit bei der schnellen (probabilistischen) Textgenerierung, Recherche, Strukturierung und Variantenbildung nutzen zu können. Je genauer der Bot antwortet, desto weniger aufwändig ist die nachträgliche Kontrolle. Gerade bei komplexen Texten mit breitem Kontextraum kann das relevant sein.</w:t>
      </w:r>
    </w:p>
    <w:p w:rsidR="000509A3" w:rsidRPr="000509A3" w:rsidRDefault="000509A3" w:rsidP="000509A3">
      <w:r w:rsidRPr="000509A3">
        <w:t> </w:t>
      </w:r>
    </w:p>
    <w:p w:rsidR="000509A3" w:rsidRPr="000509A3" w:rsidRDefault="000509A3" w:rsidP="000509A3">
      <w:pPr>
        <w:rPr>
          <w:b/>
          <w:bCs/>
        </w:rPr>
      </w:pPr>
      <w:r w:rsidRPr="000509A3">
        <w:rPr>
          <w:b/>
          <w:bCs/>
        </w:rPr>
        <w:t>Kurz gesagt</w:t>
      </w:r>
    </w:p>
    <w:p w:rsidR="000509A3" w:rsidRPr="000509A3" w:rsidRDefault="000509A3" w:rsidP="000509A3">
      <w:r w:rsidRPr="000509A3">
        <w:t>Mein Anspruch ist Klarheit: komplexe Themen so zu fassen, dass sie für die Markenbildung, das Management, den Vertrieb, das Produkt, Kunden und interne Teams einfacher, besser und effektiver verwendbar werden.</w:t>
      </w:r>
    </w:p>
    <w:p w:rsidR="000509A3" w:rsidRPr="000509A3" w:rsidRDefault="000509A3" w:rsidP="000509A3">
      <w:r w:rsidRPr="000509A3">
        <w:t xml:space="preserve">Für IVU bringe ich dafür strategische Kommunikation, Text, Creative </w:t>
      </w:r>
      <w:proofErr w:type="spellStart"/>
      <w:r w:rsidRPr="000509A3">
        <w:t>Direction</w:t>
      </w:r>
      <w:proofErr w:type="spellEnd"/>
      <w:r w:rsidRPr="000509A3">
        <w:t>, B2B-Technologieerfahrung und einen wachsenden Fokus auf öffentliche Mobilität und Fahrgastinformation zusammen.</w:t>
      </w:r>
    </w:p>
    <w:p w:rsidR="000509A3" w:rsidRPr="000509A3" w:rsidRDefault="000509A3" w:rsidP="000509A3">
      <w:r w:rsidRPr="000509A3">
        <w:t>Über ein Gespräch mit IVU-Geschäftsführung, Marketing, Unternehmenskommunikation oder Brand-Entscheidern würde ich mich freuen.</w:t>
      </w:r>
    </w:p>
    <w:p w:rsidR="00644257" w:rsidRDefault="00323AB8" w:rsidP="000509A3">
      <w:pPr>
        <w:rPr>
          <w:b/>
          <w:bCs/>
          <w:caps/>
        </w:rPr>
      </w:pPr>
      <w:r>
        <w:br/>
      </w:r>
    </w:p>
    <w:sectPr w:rsidR="0064425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Textkörper)">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01B"/>
    <w:rsid w:val="00022049"/>
    <w:rsid w:val="000509A3"/>
    <w:rsid w:val="0006501B"/>
    <w:rsid w:val="000817E4"/>
    <w:rsid w:val="00095473"/>
    <w:rsid w:val="001064CE"/>
    <w:rsid w:val="002D0046"/>
    <w:rsid w:val="00313E3B"/>
    <w:rsid w:val="00323AB8"/>
    <w:rsid w:val="0041081B"/>
    <w:rsid w:val="004F2F43"/>
    <w:rsid w:val="005B32E4"/>
    <w:rsid w:val="005F5E62"/>
    <w:rsid w:val="00603891"/>
    <w:rsid w:val="00644257"/>
    <w:rsid w:val="00676341"/>
    <w:rsid w:val="00775E59"/>
    <w:rsid w:val="007976BE"/>
    <w:rsid w:val="007E2236"/>
    <w:rsid w:val="00812050"/>
    <w:rsid w:val="0082557A"/>
    <w:rsid w:val="00837AC7"/>
    <w:rsid w:val="008662B3"/>
    <w:rsid w:val="008C29E5"/>
    <w:rsid w:val="00956659"/>
    <w:rsid w:val="00A15EBF"/>
    <w:rsid w:val="00AB7933"/>
    <w:rsid w:val="00AE15E3"/>
    <w:rsid w:val="00B0020E"/>
    <w:rsid w:val="00C03D72"/>
    <w:rsid w:val="00CC17F6"/>
    <w:rsid w:val="00CE5825"/>
    <w:rsid w:val="00D7411B"/>
    <w:rsid w:val="00D77A1B"/>
    <w:rsid w:val="00E66FF7"/>
    <w:rsid w:val="00EA2A32"/>
    <w:rsid w:val="00F318EC"/>
    <w:rsid w:val="00F36B03"/>
    <w:rsid w:val="00FC610C"/>
    <w:rsid w:val="00FD71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DE93F48"/>
  <w15:chartTrackingRefBased/>
  <w15:docId w15:val="{1505620B-40D8-F544-AEF8-70AB2A63C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imes New Roman (Textkörper CS)"/>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7411B"/>
  </w:style>
  <w:style w:type="paragraph" w:styleId="berschrift1">
    <w:name w:val="heading 1"/>
    <w:basedOn w:val="Standard"/>
    <w:next w:val="Standard"/>
    <w:link w:val="berschrift1Zchn"/>
    <w:uiPriority w:val="9"/>
    <w:qFormat/>
    <w:rsid w:val="000650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0650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06501B"/>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06501B"/>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06501B"/>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06501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6501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6501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6501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6501B"/>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06501B"/>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06501B"/>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06501B"/>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06501B"/>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06501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6501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6501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6501B"/>
    <w:rPr>
      <w:rFonts w:eastAsiaTheme="majorEastAsia" w:cstheme="majorBidi"/>
      <w:color w:val="272727" w:themeColor="text1" w:themeTint="D8"/>
    </w:rPr>
  </w:style>
  <w:style w:type="paragraph" w:styleId="Titel">
    <w:name w:val="Title"/>
    <w:basedOn w:val="Standard"/>
    <w:next w:val="Standard"/>
    <w:link w:val="TitelZchn"/>
    <w:uiPriority w:val="10"/>
    <w:qFormat/>
    <w:rsid w:val="000650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6501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6501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6501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6501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6501B"/>
    <w:rPr>
      <w:i/>
      <w:iCs/>
      <w:color w:val="404040" w:themeColor="text1" w:themeTint="BF"/>
    </w:rPr>
  </w:style>
  <w:style w:type="paragraph" w:styleId="Listenabsatz">
    <w:name w:val="List Paragraph"/>
    <w:basedOn w:val="Standard"/>
    <w:uiPriority w:val="34"/>
    <w:qFormat/>
    <w:rsid w:val="0006501B"/>
    <w:pPr>
      <w:ind w:left="720"/>
      <w:contextualSpacing/>
    </w:pPr>
  </w:style>
  <w:style w:type="character" w:styleId="IntensiveHervorhebung">
    <w:name w:val="Intense Emphasis"/>
    <w:basedOn w:val="Absatz-Standardschriftart"/>
    <w:uiPriority w:val="21"/>
    <w:qFormat/>
    <w:rsid w:val="0006501B"/>
    <w:rPr>
      <w:i/>
      <w:iCs/>
      <w:color w:val="2F5496" w:themeColor="accent1" w:themeShade="BF"/>
    </w:rPr>
  </w:style>
  <w:style w:type="paragraph" w:styleId="IntensivesZitat">
    <w:name w:val="Intense Quote"/>
    <w:basedOn w:val="Standard"/>
    <w:next w:val="Standard"/>
    <w:link w:val="IntensivesZitatZchn"/>
    <w:uiPriority w:val="30"/>
    <w:qFormat/>
    <w:rsid w:val="000650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06501B"/>
    <w:rPr>
      <w:i/>
      <w:iCs/>
      <w:color w:val="2F5496" w:themeColor="accent1" w:themeShade="BF"/>
    </w:rPr>
  </w:style>
  <w:style w:type="character" w:styleId="IntensiverVerweis">
    <w:name w:val="Intense Reference"/>
    <w:basedOn w:val="Absatz-Standardschriftart"/>
    <w:uiPriority w:val="32"/>
    <w:qFormat/>
    <w:rsid w:val="0006501B"/>
    <w:rPr>
      <w:b/>
      <w:bCs/>
      <w:smallCaps/>
      <w:color w:val="2F5496" w:themeColor="accent1" w:themeShade="BF"/>
      <w:spacing w:val="5"/>
    </w:rPr>
  </w:style>
  <w:style w:type="paragraph" w:styleId="StandardWeb">
    <w:name w:val="Normal (Web)"/>
    <w:basedOn w:val="Standard"/>
    <w:uiPriority w:val="99"/>
    <w:semiHidden/>
    <w:unhideWhenUsed/>
    <w:rsid w:val="000509A3"/>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824</Words>
  <Characters>5194</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 Rudolph</dc:creator>
  <cp:keywords/>
  <dc:description/>
  <cp:lastModifiedBy>Georg Rudolph</cp:lastModifiedBy>
  <cp:revision>2</cp:revision>
  <dcterms:created xsi:type="dcterms:W3CDTF">2026-05-20T22:56:00Z</dcterms:created>
  <dcterms:modified xsi:type="dcterms:W3CDTF">2026-05-20T22:56:00Z</dcterms:modified>
</cp:coreProperties>
</file>